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2E7" w:rsidRPr="007E0FDD" w:rsidRDefault="000542E7" w:rsidP="000542E7">
      <w:pPr>
        <w:pStyle w:val="Tijeloteksta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7E0FDD">
        <w:rPr>
          <w:rFonts w:ascii="Arial" w:hAnsi="Arial" w:cs="Arial"/>
          <w:b/>
          <w:sz w:val="22"/>
          <w:szCs w:val="22"/>
          <w:lang w:val="es-ES_tradnl"/>
        </w:rPr>
        <w:t>OBRAZAC IZVJEŠTAJA O PROVEDENOM SAVJETOVANJU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5"/>
        <w:gridCol w:w="1708"/>
        <w:gridCol w:w="3479"/>
      </w:tblGrid>
      <w:tr w:rsidR="000542E7" w:rsidRPr="007E0FDD" w:rsidTr="00C202C2">
        <w:trPr>
          <w:trHeight w:val="436"/>
          <w:jc w:val="center"/>
        </w:trPr>
        <w:tc>
          <w:tcPr>
            <w:tcW w:w="9243" w:type="dxa"/>
            <w:gridSpan w:val="3"/>
            <w:tcBorders>
              <w:bottom w:val="single" w:sz="4" w:space="0" w:color="365F91"/>
            </w:tcBorders>
            <w:shd w:val="clear" w:color="auto" w:fill="B8CCE4"/>
            <w:vAlign w:val="center"/>
          </w:tcPr>
          <w:p w:rsidR="000542E7" w:rsidRPr="007E0FDD" w:rsidRDefault="000542E7" w:rsidP="007D1030">
            <w:pPr>
              <w:pStyle w:val="Tijeloteksta"/>
              <w:jc w:val="center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es-ES_tradnl" w:eastAsia="zh-CN"/>
              </w:rPr>
            </w:pPr>
            <w:r w:rsidRPr="007E0FDD"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es-ES_tradnl" w:eastAsia="zh-CN"/>
              </w:rPr>
              <w:t>IZVJEŠĆE O PROVEDENOM SAVJETOVANJU SA ZAINTERESIRANOM JAVNOŠĆU</w:t>
            </w:r>
          </w:p>
        </w:tc>
      </w:tr>
      <w:tr w:rsidR="000542E7" w:rsidRPr="007E0FDD" w:rsidTr="00F345CD">
        <w:trPr>
          <w:jc w:val="center"/>
        </w:trPr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0542E7" w:rsidRPr="007E0FDD" w:rsidRDefault="000542E7" w:rsidP="00F345CD">
            <w:pPr>
              <w:spacing w:after="0"/>
              <w:rPr>
                <w:rFonts w:ascii="Arial" w:eastAsia="Simsun (Founder Extended)" w:hAnsi="Arial" w:cs="Arial"/>
                <w:b/>
                <w:bCs/>
              </w:rPr>
            </w:pPr>
            <w:r w:rsidRPr="007E0FDD">
              <w:rPr>
                <w:rFonts w:ascii="Arial" w:eastAsia="Simsun (Founder Extended)" w:hAnsi="Arial" w:cs="Arial"/>
                <w:b/>
                <w:bCs/>
              </w:rPr>
              <w:t>Naslov dokumenta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0542E7" w:rsidRPr="007E0FDD" w:rsidRDefault="00A3348E" w:rsidP="00F345CD">
            <w:pPr>
              <w:spacing w:after="0"/>
              <w:jc w:val="both"/>
              <w:rPr>
                <w:rFonts w:ascii="Arial" w:hAnsi="Arial" w:cs="Arial"/>
                <w:bCs/>
              </w:rPr>
            </w:pPr>
            <w:r w:rsidRPr="007E0FDD">
              <w:rPr>
                <w:rFonts w:ascii="Arial" w:hAnsi="Arial" w:cs="Arial"/>
                <w:bCs/>
              </w:rPr>
              <w:t>Izvješće o provedenom savjetovanju sa zaintresiranom javnošću</w:t>
            </w:r>
          </w:p>
        </w:tc>
      </w:tr>
      <w:tr w:rsidR="000542E7" w:rsidRPr="007E0FDD" w:rsidTr="00F345CD">
        <w:trPr>
          <w:trHeight w:val="618"/>
          <w:jc w:val="center"/>
        </w:trPr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0542E7" w:rsidRPr="007E0FDD" w:rsidRDefault="000542E7" w:rsidP="00F345CD">
            <w:pPr>
              <w:spacing w:after="0"/>
              <w:rPr>
                <w:rFonts w:ascii="Arial" w:eastAsia="Simsun (Founder Extended)" w:hAnsi="Arial" w:cs="Arial"/>
                <w:b/>
                <w:bCs/>
              </w:rPr>
            </w:pPr>
            <w:r w:rsidRPr="007E0FDD">
              <w:rPr>
                <w:rFonts w:ascii="Arial" w:eastAsia="Simsun (Founder Extended)" w:hAnsi="Arial" w:cs="Arial"/>
                <w:b/>
                <w:bCs/>
              </w:rPr>
              <w:t>Stvaratelj dokumenta, tijelo koje provodi savjetovanje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0542E7" w:rsidRPr="007E0FDD" w:rsidRDefault="000542E7" w:rsidP="00801428">
            <w:pPr>
              <w:spacing w:after="0"/>
              <w:jc w:val="both"/>
              <w:rPr>
                <w:rFonts w:ascii="Arial" w:hAnsi="Arial" w:cs="Arial"/>
                <w:b/>
              </w:rPr>
            </w:pPr>
            <w:r w:rsidRPr="007E0FDD">
              <w:rPr>
                <w:rFonts w:ascii="Arial" w:eastAsia="Simsun (Founder Extended)" w:hAnsi="Arial" w:cs="Arial"/>
                <w:bCs/>
              </w:rPr>
              <w:t>Grad Zadar</w:t>
            </w:r>
            <w:r w:rsidR="000228E4" w:rsidRPr="007E0FDD">
              <w:rPr>
                <w:rFonts w:ascii="Arial" w:eastAsia="Simsun (Founder Extended)" w:hAnsi="Arial" w:cs="Arial"/>
                <w:bCs/>
              </w:rPr>
              <w:t xml:space="preserve">, </w:t>
            </w:r>
            <w:r w:rsidR="000228E4" w:rsidRPr="007E0FDD">
              <w:rPr>
                <w:rFonts w:ascii="Arial" w:hAnsi="Arial" w:cs="Arial"/>
              </w:rPr>
              <w:t xml:space="preserve">Upravni odjel za </w:t>
            </w:r>
            <w:r w:rsidR="00801428">
              <w:rPr>
                <w:rFonts w:ascii="Arial" w:hAnsi="Arial" w:cs="Arial"/>
              </w:rPr>
              <w:t xml:space="preserve">gospodarenje gradskom imovinom </w:t>
            </w:r>
          </w:p>
        </w:tc>
      </w:tr>
      <w:tr w:rsidR="000542E7" w:rsidRPr="007E0FDD" w:rsidTr="00F345CD">
        <w:trPr>
          <w:jc w:val="center"/>
        </w:trPr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0542E7" w:rsidRPr="007E0FDD" w:rsidRDefault="000542E7" w:rsidP="00F345CD">
            <w:pPr>
              <w:spacing w:after="0"/>
              <w:rPr>
                <w:rFonts w:ascii="Arial" w:eastAsia="Simsun (Founder Extended)" w:hAnsi="Arial" w:cs="Arial"/>
                <w:b/>
                <w:bCs/>
              </w:rPr>
            </w:pPr>
            <w:r w:rsidRPr="007E0FDD">
              <w:rPr>
                <w:rFonts w:ascii="Arial" w:eastAsia="Simsun (Founder Extended)" w:hAnsi="Arial" w:cs="Arial"/>
                <w:b/>
                <w:bCs/>
              </w:rPr>
              <w:t>Svrha dokumenta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0542E7" w:rsidRPr="007E0FDD" w:rsidRDefault="000228E4" w:rsidP="003803DF">
            <w:pPr>
              <w:spacing w:after="0"/>
              <w:jc w:val="both"/>
              <w:rPr>
                <w:rFonts w:ascii="Arial" w:hAnsi="Arial" w:cs="Arial"/>
                <w:bCs/>
              </w:rPr>
            </w:pPr>
            <w:r w:rsidRPr="007E0FDD">
              <w:rPr>
                <w:rFonts w:ascii="Arial" w:hAnsi="Arial" w:cs="Arial"/>
                <w:color w:val="000000" w:themeColor="text1"/>
              </w:rPr>
              <w:t xml:space="preserve">Izvješćivanje o provedenom savjetovanju sa zainteresiranom javnošću  o </w:t>
            </w:r>
            <w:r w:rsidRPr="007E0FDD">
              <w:rPr>
                <w:rFonts w:ascii="Arial" w:hAnsi="Arial" w:cs="Arial"/>
                <w:bCs/>
              </w:rPr>
              <w:t>nacrtu</w:t>
            </w:r>
            <w:r w:rsidR="002E5455" w:rsidRPr="007E0FDD">
              <w:rPr>
                <w:rFonts w:ascii="Arial" w:hAnsi="Arial" w:cs="Arial"/>
                <w:bCs/>
              </w:rPr>
              <w:t xml:space="preserve"> </w:t>
            </w:r>
            <w:r w:rsidR="00811675" w:rsidRPr="007E0FDD">
              <w:rPr>
                <w:rFonts w:ascii="Arial" w:hAnsi="Arial" w:cs="Arial"/>
                <w:bCs/>
              </w:rPr>
              <w:t xml:space="preserve">prijedloga </w:t>
            </w:r>
            <w:r w:rsidR="00E67F68">
              <w:rPr>
                <w:rFonts w:ascii="Arial" w:hAnsi="Arial" w:cs="Arial"/>
                <w:bCs/>
              </w:rPr>
              <w:t>Odluke</w:t>
            </w:r>
            <w:r w:rsidR="00204586">
              <w:rPr>
                <w:rFonts w:ascii="Arial" w:hAnsi="Arial" w:cs="Arial"/>
                <w:bCs/>
              </w:rPr>
              <w:t xml:space="preserve"> o</w:t>
            </w:r>
            <w:r w:rsidR="00E67F68">
              <w:rPr>
                <w:rFonts w:ascii="Arial" w:hAnsi="Arial" w:cs="Arial"/>
                <w:bCs/>
              </w:rPr>
              <w:t xml:space="preserve"> </w:t>
            </w:r>
            <w:r w:rsidR="003803DF">
              <w:rPr>
                <w:rFonts w:ascii="Arial" w:hAnsi="Arial" w:cs="Arial"/>
                <w:bCs/>
              </w:rPr>
              <w:t>kriterijima za utvrđivanje visine zakupnine i djelatnosti u poslovnim</w:t>
            </w:r>
            <w:r w:rsidR="00E67F68">
              <w:rPr>
                <w:rFonts w:ascii="Arial" w:hAnsi="Arial" w:cs="Arial"/>
                <w:bCs/>
              </w:rPr>
              <w:t xml:space="preserve"> prostor</w:t>
            </w:r>
            <w:r w:rsidR="003803DF">
              <w:rPr>
                <w:rFonts w:ascii="Arial" w:hAnsi="Arial" w:cs="Arial"/>
                <w:bCs/>
              </w:rPr>
              <w:t>im</w:t>
            </w:r>
            <w:r w:rsidR="00E67F68">
              <w:rPr>
                <w:rFonts w:ascii="Arial" w:hAnsi="Arial" w:cs="Arial"/>
                <w:bCs/>
              </w:rPr>
              <w:t>a u vlasništvu Grada Zadra</w:t>
            </w:r>
          </w:p>
        </w:tc>
      </w:tr>
      <w:tr w:rsidR="000542E7" w:rsidRPr="007E0FDD" w:rsidTr="00F345CD">
        <w:trPr>
          <w:jc w:val="center"/>
        </w:trPr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0542E7" w:rsidRPr="007E0FDD" w:rsidRDefault="000542E7" w:rsidP="00F345CD">
            <w:pPr>
              <w:spacing w:after="0"/>
              <w:rPr>
                <w:rFonts w:ascii="Arial" w:eastAsia="Simsun (Founder Extended)" w:hAnsi="Arial" w:cs="Arial"/>
                <w:b/>
                <w:bCs/>
              </w:rPr>
            </w:pPr>
            <w:r w:rsidRPr="007E0FDD">
              <w:rPr>
                <w:rFonts w:ascii="Arial" w:eastAsia="Simsun (Founder Extended)" w:hAnsi="Arial" w:cs="Arial"/>
                <w:b/>
                <w:bCs/>
              </w:rPr>
              <w:t>Datum dokumenta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1E5BA4" w:rsidRPr="007E0FDD" w:rsidRDefault="00E51AF2" w:rsidP="00F345CD">
            <w:pPr>
              <w:pStyle w:val="Bezproreda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04586">
              <w:rPr>
                <w:rFonts w:ascii="Arial" w:hAnsi="Arial" w:cs="Arial"/>
              </w:rPr>
              <w:t>6</w:t>
            </w:r>
            <w:r w:rsidR="00E67F68">
              <w:rPr>
                <w:rFonts w:ascii="Arial" w:hAnsi="Arial" w:cs="Arial"/>
              </w:rPr>
              <w:t>.10</w:t>
            </w:r>
            <w:r>
              <w:rPr>
                <w:rFonts w:ascii="Arial" w:hAnsi="Arial" w:cs="Arial"/>
              </w:rPr>
              <w:t>.</w:t>
            </w:r>
            <w:r w:rsidR="00F267E9" w:rsidRPr="007E0FDD">
              <w:rPr>
                <w:rFonts w:ascii="Arial" w:hAnsi="Arial" w:cs="Arial"/>
              </w:rPr>
              <w:t>202</w:t>
            </w:r>
            <w:r w:rsidR="00B96D35">
              <w:rPr>
                <w:rFonts w:ascii="Arial" w:hAnsi="Arial" w:cs="Arial"/>
              </w:rPr>
              <w:t>6</w:t>
            </w:r>
            <w:r w:rsidR="00F267E9" w:rsidRPr="007E0FDD">
              <w:rPr>
                <w:rFonts w:ascii="Arial" w:hAnsi="Arial" w:cs="Arial"/>
              </w:rPr>
              <w:t>.</w:t>
            </w:r>
          </w:p>
        </w:tc>
      </w:tr>
      <w:tr w:rsidR="000542E7" w:rsidRPr="007E0FDD" w:rsidTr="00F345CD">
        <w:trPr>
          <w:jc w:val="center"/>
        </w:trPr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0542E7" w:rsidRPr="007E0FDD" w:rsidRDefault="000542E7" w:rsidP="00F345CD">
            <w:pPr>
              <w:spacing w:after="0"/>
              <w:rPr>
                <w:rFonts w:ascii="Arial" w:eastAsia="Simsun (Founder Extended)" w:hAnsi="Arial" w:cs="Arial"/>
                <w:b/>
                <w:bCs/>
              </w:rPr>
            </w:pPr>
            <w:r w:rsidRPr="007E0FDD">
              <w:rPr>
                <w:rFonts w:ascii="Arial" w:eastAsia="Simsun (Founder Extended)" w:hAnsi="Arial" w:cs="Arial"/>
                <w:b/>
                <w:bCs/>
              </w:rPr>
              <w:t>Verzija dokumenta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0542E7" w:rsidRPr="007E0FDD" w:rsidRDefault="000542E7" w:rsidP="00F345CD">
            <w:pPr>
              <w:spacing w:after="0"/>
              <w:rPr>
                <w:rFonts w:ascii="Arial" w:eastAsia="Simsun (Founder Extended)" w:hAnsi="Arial" w:cs="Arial"/>
                <w:bCs/>
              </w:rPr>
            </w:pPr>
            <w:r w:rsidRPr="007E0FDD">
              <w:rPr>
                <w:rFonts w:ascii="Arial" w:eastAsia="Simsun (Founder Extended)" w:hAnsi="Arial" w:cs="Arial"/>
                <w:bCs/>
              </w:rPr>
              <w:t>I.</w:t>
            </w:r>
          </w:p>
        </w:tc>
      </w:tr>
      <w:tr w:rsidR="000542E7" w:rsidRPr="007E0FDD" w:rsidTr="00F345CD">
        <w:trPr>
          <w:trHeight w:val="388"/>
          <w:jc w:val="center"/>
        </w:trPr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0542E7" w:rsidRPr="007E0FDD" w:rsidRDefault="000542E7" w:rsidP="00F345CD">
            <w:pPr>
              <w:spacing w:after="0"/>
              <w:rPr>
                <w:rFonts w:ascii="Arial" w:eastAsia="Simsun (Founder Extended)" w:hAnsi="Arial" w:cs="Arial"/>
                <w:b/>
                <w:bCs/>
              </w:rPr>
            </w:pPr>
            <w:r w:rsidRPr="007E0FDD">
              <w:rPr>
                <w:rFonts w:ascii="Arial" w:eastAsia="Simsun (Founder Extended)" w:hAnsi="Arial" w:cs="Arial"/>
                <w:b/>
                <w:bCs/>
              </w:rPr>
              <w:t>Vrsta dokumenta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0542E7" w:rsidRPr="007E0FDD" w:rsidRDefault="00A3348E" w:rsidP="00204586">
            <w:pPr>
              <w:spacing w:after="0"/>
              <w:rPr>
                <w:rFonts w:ascii="Arial" w:eastAsia="Simsun (Founder Extended)" w:hAnsi="Arial" w:cs="Arial"/>
                <w:bCs/>
              </w:rPr>
            </w:pPr>
            <w:r w:rsidRPr="007E0FDD">
              <w:rPr>
                <w:rFonts w:ascii="Arial" w:hAnsi="Arial" w:cs="Arial"/>
                <w:bCs/>
              </w:rPr>
              <w:t xml:space="preserve">Nacrt prijedloga </w:t>
            </w:r>
            <w:r w:rsidR="00E67F68">
              <w:rPr>
                <w:rFonts w:ascii="Arial" w:hAnsi="Arial" w:cs="Arial"/>
                <w:bCs/>
              </w:rPr>
              <w:t xml:space="preserve">Odluke o </w:t>
            </w:r>
            <w:r w:rsidR="00204586">
              <w:rPr>
                <w:rFonts w:ascii="Arial" w:hAnsi="Arial" w:cs="Arial"/>
                <w:bCs/>
              </w:rPr>
              <w:t>kriterijima za utvrđivanje visine zakupnine i djelatnosti u poslovnim prostorima u vlasništvu Grada Zadra</w:t>
            </w:r>
          </w:p>
        </w:tc>
      </w:tr>
      <w:tr w:rsidR="000542E7" w:rsidRPr="007E0FDD" w:rsidTr="007D1030">
        <w:trPr>
          <w:trHeight w:val="1301"/>
          <w:jc w:val="center"/>
        </w:trPr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0542E7" w:rsidRPr="007E0FDD" w:rsidDel="005D53AE" w:rsidRDefault="000542E7" w:rsidP="00340E2A">
            <w:pPr>
              <w:pStyle w:val="Tijeloteksta"/>
              <w:spacing w:before="120"/>
              <w:jc w:val="both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  <w:r w:rsidRPr="007E0FDD"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0542E7" w:rsidRPr="007E0FDD" w:rsidRDefault="00B2426E" w:rsidP="00811675">
            <w:pPr>
              <w:pStyle w:val="Tijeloteksta"/>
              <w:spacing w:before="120"/>
              <w:jc w:val="both"/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</w:pPr>
            <w:r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  <w:t xml:space="preserve">Udruženje obrtnika Zadar i Hrvatska gospodarska komora. </w:t>
            </w:r>
            <w:bookmarkStart w:id="0" w:name="_GoBack"/>
            <w:bookmarkEnd w:id="0"/>
          </w:p>
        </w:tc>
      </w:tr>
      <w:tr w:rsidR="000542E7" w:rsidRPr="007E0FDD" w:rsidTr="007D1030">
        <w:trPr>
          <w:trHeight w:val="525"/>
          <w:jc w:val="center"/>
        </w:trPr>
        <w:tc>
          <w:tcPr>
            <w:tcW w:w="3942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C202C2" w:rsidRPr="007E0FDD" w:rsidRDefault="00C202C2" w:rsidP="007D1030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0542E7" w:rsidRPr="007E0FDD" w:rsidRDefault="000542E7" w:rsidP="007D1030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  <w:r w:rsidRPr="007E0FDD"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  <w:t xml:space="preserve">Je li nacrt bio objavljen na internetskim stranicama ili na drugi odgovarajući način? </w:t>
            </w:r>
          </w:p>
        </w:tc>
        <w:tc>
          <w:tcPr>
            <w:tcW w:w="175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0542E7" w:rsidRPr="007E0FDD" w:rsidRDefault="000542E7" w:rsidP="007D1030">
            <w:pPr>
              <w:pStyle w:val="Tijeloteksta"/>
              <w:spacing w:before="120"/>
              <w:jc w:val="center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  <w:r w:rsidRPr="007E0FDD"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  <w:t>ne</w:t>
            </w:r>
          </w:p>
        </w:tc>
        <w:tc>
          <w:tcPr>
            <w:tcW w:w="355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0542E7" w:rsidRPr="007E0FDD" w:rsidRDefault="000542E7" w:rsidP="007D1030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i/>
                <w:sz w:val="22"/>
                <w:szCs w:val="22"/>
                <w:lang w:val="hr-HR" w:eastAsia="zh-CN"/>
              </w:rPr>
            </w:pPr>
            <w:r w:rsidRPr="007E0FDD">
              <w:rPr>
                <w:rFonts w:ascii="Arial" w:eastAsia="Simsun (Founder Extended)" w:hAnsi="Arial" w:cs="Arial"/>
                <w:b/>
                <w:bCs/>
                <w:i/>
                <w:sz w:val="22"/>
                <w:szCs w:val="22"/>
                <w:lang w:val="hr-HR" w:eastAsia="zh-CN"/>
              </w:rPr>
              <w:t>Internetska stranica Vlade</w:t>
            </w:r>
          </w:p>
        </w:tc>
      </w:tr>
      <w:tr w:rsidR="000542E7" w:rsidRPr="007E0FDD" w:rsidTr="00C202C2">
        <w:trPr>
          <w:trHeight w:val="1019"/>
          <w:jc w:val="center"/>
        </w:trPr>
        <w:tc>
          <w:tcPr>
            <w:tcW w:w="3942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0542E7" w:rsidRPr="007E0FDD" w:rsidRDefault="000542E7" w:rsidP="007D1030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</w:tc>
        <w:tc>
          <w:tcPr>
            <w:tcW w:w="175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B77DBB" w:rsidRPr="007E0FDD" w:rsidRDefault="00B77DBB" w:rsidP="007D1030">
            <w:pPr>
              <w:pStyle w:val="Tijeloteksta"/>
              <w:spacing w:before="120"/>
              <w:jc w:val="center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</w:p>
          <w:p w:rsidR="000542E7" w:rsidRPr="007E0FDD" w:rsidRDefault="000542E7" w:rsidP="00AF4E4B">
            <w:pPr>
              <w:pStyle w:val="Tijeloteksta"/>
              <w:spacing w:before="120"/>
              <w:jc w:val="center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  <w:r w:rsidRPr="007E0FDD"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  <w:t>da</w:t>
            </w:r>
          </w:p>
        </w:tc>
        <w:tc>
          <w:tcPr>
            <w:tcW w:w="355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0542E7" w:rsidRPr="007E0FDD" w:rsidRDefault="000542E7" w:rsidP="007D1030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i/>
                <w:sz w:val="22"/>
                <w:szCs w:val="22"/>
                <w:lang w:val="hr-HR" w:eastAsia="zh-CN"/>
              </w:rPr>
            </w:pPr>
            <w:r w:rsidRPr="007E0FDD">
              <w:rPr>
                <w:rFonts w:ascii="Arial" w:eastAsia="Simsun (Founder Extended)" w:hAnsi="Arial" w:cs="Arial"/>
                <w:b/>
                <w:bCs/>
                <w:i/>
                <w:sz w:val="22"/>
                <w:szCs w:val="22"/>
                <w:lang w:val="hr-HR" w:eastAsia="zh-CN"/>
              </w:rPr>
              <w:t>Internetska stranica tijela nadležnog za izradu nacrta</w:t>
            </w:r>
            <w:r w:rsidR="00C202C2" w:rsidRPr="007E0FDD"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  <w:t xml:space="preserve"> www.grad-zadar.hr</w:t>
            </w:r>
          </w:p>
        </w:tc>
      </w:tr>
      <w:tr w:rsidR="000542E7" w:rsidRPr="007E0FDD" w:rsidTr="007D1030">
        <w:trPr>
          <w:trHeight w:val="522"/>
          <w:jc w:val="center"/>
        </w:trPr>
        <w:tc>
          <w:tcPr>
            <w:tcW w:w="3942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0542E7" w:rsidRPr="007E0FDD" w:rsidRDefault="000542E7" w:rsidP="007D1030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</w:tc>
        <w:tc>
          <w:tcPr>
            <w:tcW w:w="175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0542E7" w:rsidRPr="007E0FDD" w:rsidRDefault="00C202C2" w:rsidP="007D1030">
            <w:pPr>
              <w:pStyle w:val="Tijeloteksta"/>
              <w:spacing w:before="120"/>
              <w:jc w:val="center"/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</w:pPr>
            <w:r w:rsidRPr="007E0FDD">
              <w:rPr>
                <w:rFonts w:ascii="Arial" w:eastAsia="Simsun (Founder Extended)" w:hAnsi="Arial" w:cs="Arial"/>
                <w:sz w:val="22"/>
                <w:szCs w:val="22"/>
                <w:lang w:val="hr-HR" w:eastAsia="zh-CN"/>
              </w:rPr>
              <w:t>ne</w:t>
            </w:r>
          </w:p>
        </w:tc>
        <w:tc>
          <w:tcPr>
            <w:tcW w:w="355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0542E7" w:rsidRPr="007E0FDD" w:rsidRDefault="000542E7" w:rsidP="007D1030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i/>
                <w:sz w:val="22"/>
                <w:szCs w:val="22"/>
                <w:lang w:val="hr-HR" w:eastAsia="zh-CN"/>
              </w:rPr>
            </w:pPr>
            <w:r w:rsidRPr="007E0FDD">
              <w:rPr>
                <w:rFonts w:ascii="Arial" w:eastAsia="Simsun (Founder Extended)" w:hAnsi="Arial" w:cs="Arial"/>
                <w:b/>
                <w:bCs/>
                <w:i/>
                <w:sz w:val="22"/>
                <w:szCs w:val="22"/>
                <w:lang w:val="hr-HR" w:eastAsia="zh-CN"/>
              </w:rPr>
              <w:t>Druge internetske stranice</w:t>
            </w:r>
          </w:p>
        </w:tc>
      </w:tr>
      <w:tr w:rsidR="000542E7" w:rsidRPr="007E0FDD" w:rsidTr="007D1030">
        <w:trPr>
          <w:trHeight w:val="522"/>
          <w:jc w:val="center"/>
        </w:trPr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0542E7" w:rsidRPr="007E0FDD" w:rsidRDefault="000542E7" w:rsidP="007D1030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  <w:r w:rsidRPr="007E0FDD"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  <w:t>Ako jest, kada je nacrt objavljen, na kojoj internetskoj stranici i koliko je vremena ostavljeno za savjetovanje?</w:t>
            </w:r>
          </w:p>
          <w:p w:rsidR="000542E7" w:rsidRPr="007E0FDD" w:rsidRDefault="000542E7" w:rsidP="007D1030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  <w:r w:rsidRPr="007E0FDD"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  <w:t>Ako nije, zašto?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C202C2" w:rsidRPr="007E0FDD" w:rsidRDefault="000542E7" w:rsidP="00C202C2">
            <w:pPr>
              <w:pStyle w:val="Tijeloteksta"/>
              <w:spacing w:after="0"/>
              <w:jc w:val="both"/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</w:pPr>
            <w:r w:rsidRPr="007E0FDD"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  <w:t xml:space="preserve">Internetsko savjetovanje sa zainteresiranom javnošću trajalo je u razdoblju od </w:t>
            </w:r>
            <w:r w:rsidR="00204586">
              <w:rPr>
                <w:rFonts w:ascii="Arial" w:hAnsi="Arial" w:cs="Arial"/>
                <w:color w:val="000000" w:themeColor="text1"/>
                <w:sz w:val="22"/>
                <w:szCs w:val="22"/>
                <w:lang w:val="hr-HR"/>
              </w:rPr>
              <w:t>2</w:t>
            </w:r>
            <w:r w:rsidR="00B96D35">
              <w:rPr>
                <w:rFonts w:ascii="Arial" w:hAnsi="Arial" w:cs="Arial"/>
                <w:color w:val="000000" w:themeColor="text1"/>
                <w:sz w:val="22"/>
                <w:szCs w:val="22"/>
                <w:lang w:val="hr-HR"/>
              </w:rPr>
              <w:t>0</w:t>
            </w:r>
            <w:r w:rsidR="000228E4" w:rsidRPr="007E0FDD">
              <w:rPr>
                <w:rFonts w:ascii="Arial" w:hAnsi="Arial" w:cs="Arial"/>
                <w:color w:val="000000" w:themeColor="text1"/>
                <w:sz w:val="22"/>
                <w:szCs w:val="22"/>
                <w:lang w:val="hr-HR"/>
              </w:rPr>
              <w:t>.0</w:t>
            </w:r>
            <w:r w:rsidR="007670E1">
              <w:rPr>
                <w:rFonts w:ascii="Arial" w:hAnsi="Arial" w:cs="Arial"/>
                <w:color w:val="000000" w:themeColor="text1"/>
                <w:sz w:val="22"/>
                <w:szCs w:val="22"/>
                <w:lang w:val="hr-HR"/>
              </w:rPr>
              <w:t>7</w:t>
            </w:r>
            <w:r w:rsidR="000228E4" w:rsidRPr="007E0FDD">
              <w:rPr>
                <w:rFonts w:ascii="Arial" w:hAnsi="Arial" w:cs="Arial"/>
                <w:color w:val="000000" w:themeColor="text1"/>
                <w:sz w:val="22"/>
                <w:szCs w:val="22"/>
                <w:lang w:val="hr-HR"/>
              </w:rPr>
              <w:t>.202</w:t>
            </w:r>
            <w:r w:rsidR="00B96D35">
              <w:rPr>
                <w:rFonts w:ascii="Arial" w:hAnsi="Arial" w:cs="Arial"/>
                <w:color w:val="000000" w:themeColor="text1"/>
                <w:sz w:val="22"/>
                <w:szCs w:val="22"/>
                <w:lang w:val="hr-HR"/>
              </w:rPr>
              <w:t>6</w:t>
            </w:r>
            <w:r w:rsidR="000228E4" w:rsidRPr="007E0FDD">
              <w:rPr>
                <w:rFonts w:ascii="Arial" w:hAnsi="Arial" w:cs="Arial"/>
                <w:color w:val="000000" w:themeColor="text1"/>
                <w:sz w:val="22"/>
                <w:szCs w:val="22"/>
                <w:lang w:val="hr-HR"/>
              </w:rPr>
              <w:t>.</w:t>
            </w:r>
            <w:r w:rsidR="001973EA" w:rsidRPr="007E0FDD">
              <w:rPr>
                <w:rFonts w:ascii="Arial" w:hAnsi="Arial" w:cs="Arial"/>
                <w:color w:val="000000" w:themeColor="text1"/>
                <w:sz w:val="22"/>
                <w:szCs w:val="22"/>
                <w:lang w:val="hr-HR"/>
              </w:rPr>
              <w:t xml:space="preserve"> </w:t>
            </w:r>
            <w:r w:rsidR="007670E1">
              <w:rPr>
                <w:rFonts w:ascii="Arial" w:hAnsi="Arial" w:cs="Arial"/>
                <w:color w:val="000000" w:themeColor="text1"/>
                <w:sz w:val="22"/>
                <w:szCs w:val="22"/>
                <w:lang w:val="hr-HR"/>
              </w:rPr>
              <w:t xml:space="preserve">do </w:t>
            </w:r>
            <w:r w:rsidR="00204586">
              <w:rPr>
                <w:rFonts w:ascii="Arial" w:hAnsi="Arial" w:cs="Arial"/>
                <w:color w:val="000000" w:themeColor="text1"/>
                <w:sz w:val="22"/>
                <w:szCs w:val="22"/>
                <w:lang w:val="hr-HR"/>
              </w:rPr>
              <w:t>1</w:t>
            </w:r>
            <w:r w:rsidR="007670E1">
              <w:rPr>
                <w:rFonts w:ascii="Arial" w:hAnsi="Arial" w:cs="Arial"/>
                <w:color w:val="000000" w:themeColor="text1"/>
                <w:sz w:val="22"/>
                <w:szCs w:val="22"/>
                <w:lang w:val="hr-HR"/>
              </w:rPr>
              <w:t>9</w:t>
            </w:r>
            <w:r w:rsidR="001973EA" w:rsidRPr="007E0FDD">
              <w:rPr>
                <w:rFonts w:ascii="Arial" w:hAnsi="Arial" w:cs="Arial"/>
                <w:color w:val="000000" w:themeColor="text1"/>
                <w:sz w:val="22"/>
                <w:szCs w:val="22"/>
                <w:lang w:val="hr-HR"/>
              </w:rPr>
              <w:t>.0</w:t>
            </w:r>
            <w:r w:rsidR="007670E1">
              <w:rPr>
                <w:rFonts w:ascii="Arial" w:hAnsi="Arial" w:cs="Arial"/>
                <w:color w:val="000000" w:themeColor="text1"/>
                <w:sz w:val="22"/>
                <w:szCs w:val="22"/>
                <w:lang w:val="hr-HR"/>
              </w:rPr>
              <w:t>8</w:t>
            </w:r>
            <w:r w:rsidR="000228E4" w:rsidRPr="007E0FDD">
              <w:rPr>
                <w:rFonts w:ascii="Arial" w:hAnsi="Arial" w:cs="Arial"/>
                <w:color w:val="000000" w:themeColor="text1"/>
                <w:sz w:val="22"/>
                <w:szCs w:val="22"/>
                <w:lang w:val="hr-HR"/>
              </w:rPr>
              <w:t>.202</w:t>
            </w:r>
            <w:r w:rsidR="00B96D35">
              <w:rPr>
                <w:rFonts w:ascii="Arial" w:hAnsi="Arial" w:cs="Arial"/>
                <w:color w:val="000000" w:themeColor="text1"/>
                <w:sz w:val="22"/>
                <w:szCs w:val="22"/>
                <w:lang w:val="hr-HR"/>
              </w:rPr>
              <w:t>6</w:t>
            </w:r>
            <w:r w:rsidR="000228E4" w:rsidRPr="007E0FDD">
              <w:rPr>
                <w:rFonts w:ascii="Arial" w:hAnsi="Arial" w:cs="Arial"/>
                <w:color w:val="000000" w:themeColor="text1"/>
                <w:sz w:val="22"/>
                <w:szCs w:val="22"/>
                <w:lang w:val="hr-HR"/>
              </w:rPr>
              <w:t>.</w:t>
            </w:r>
            <w:r w:rsidRPr="007E0FDD"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  <w:t xml:space="preserve"> godine na internetskoj stranici Grada Zadra </w:t>
            </w:r>
            <w:hyperlink r:id="rId4" w:history="1">
              <w:r w:rsidRPr="007E0FDD">
                <w:rPr>
                  <w:rStyle w:val="Hiperveza"/>
                  <w:rFonts w:ascii="Arial" w:eastAsia="Simsun (Founder Extended)" w:hAnsi="Arial" w:cs="Arial"/>
                  <w:bCs/>
                  <w:sz w:val="22"/>
                  <w:szCs w:val="22"/>
                  <w:lang w:val="hr-HR" w:eastAsia="zh-CN"/>
                </w:rPr>
                <w:t>www.grad-zadar.hr</w:t>
              </w:r>
            </w:hyperlink>
            <w:r w:rsidRPr="007E0FDD"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  <w:t xml:space="preserve">, </w:t>
            </w:r>
          </w:p>
          <w:p w:rsidR="000542E7" w:rsidRPr="007E0FDD" w:rsidRDefault="00115D44" w:rsidP="00C202C2">
            <w:pPr>
              <w:pStyle w:val="Tijeloteksta"/>
              <w:spacing w:after="0"/>
              <w:jc w:val="both"/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</w:pPr>
            <w:r w:rsidRPr="007E0FDD"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  <w:t>Savjetovanje je trajalo 30</w:t>
            </w:r>
            <w:r w:rsidR="008E3CDD" w:rsidRPr="007E0FDD"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  <w:t xml:space="preserve"> dana. </w:t>
            </w:r>
          </w:p>
        </w:tc>
      </w:tr>
      <w:tr w:rsidR="000542E7" w:rsidRPr="007E0FDD" w:rsidTr="007D1030">
        <w:trPr>
          <w:jc w:val="center"/>
        </w:trPr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0542E7" w:rsidRPr="007E0FDD" w:rsidRDefault="000542E7" w:rsidP="007D1030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  <w:r w:rsidRPr="007E0FDD"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  <w:t>Koji su predstavnici zainteresirane javnosti dostavili svoja očitovanja?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FE527A" w:rsidRPr="007E0FDD" w:rsidRDefault="007670E1" w:rsidP="009A531C">
            <w:pPr>
              <w:pStyle w:val="Tijeloteksta"/>
              <w:spacing w:before="120"/>
              <w:jc w:val="both"/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</w:pPr>
            <w:r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  <w:t>/</w:t>
            </w:r>
          </w:p>
        </w:tc>
      </w:tr>
      <w:tr w:rsidR="000542E7" w:rsidRPr="007E0FDD" w:rsidTr="007D1030">
        <w:trPr>
          <w:jc w:val="center"/>
        </w:trPr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0542E7" w:rsidRPr="007E0FDD" w:rsidRDefault="000542E7" w:rsidP="007D1030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u w:val="single"/>
                <w:lang w:val="hr-HR" w:eastAsia="zh-CN"/>
              </w:rPr>
            </w:pPr>
            <w:r w:rsidRPr="007E0FDD">
              <w:rPr>
                <w:rFonts w:ascii="Arial" w:eastAsia="Simsun (Founder Extended)" w:hAnsi="Arial" w:cs="Arial"/>
                <w:b/>
                <w:bCs/>
                <w:sz w:val="22"/>
                <w:szCs w:val="22"/>
                <w:u w:val="single"/>
                <w:lang w:val="hr-HR" w:eastAsia="zh-CN"/>
              </w:rPr>
              <w:t>ANALIZA DOSTAVLJENIH PRIMJEDBI</w:t>
            </w:r>
          </w:p>
          <w:p w:rsidR="008C24E2" w:rsidRDefault="008C24E2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  <w:r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  <w:t>1. Primjedbe koje su prihvaćene</w:t>
            </w: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F14BF5" w:rsidRDefault="00F14BF5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</w:p>
          <w:p w:rsidR="00AB41D3" w:rsidRPr="007E0FDD" w:rsidRDefault="008C24E2" w:rsidP="008C24E2">
            <w:pPr>
              <w:pStyle w:val="Tijeloteksta"/>
              <w:spacing w:before="120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  <w:r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  <w:t xml:space="preserve">2. </w:t>
            </w:r>
            <w:r w:rsidR="00AB41D3" w:rsidRPr="007E0FDD"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  <w:t xml:space="preserve">Primjedbe </w:t>
            </w:r>
            <w:r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  <w:t xml:space="preserve">koje </w:t>
            </w:r>
            <w:r w:rsidR="00AB41D3" w:rsidRPr="007E0FDD"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  <w:t>nisu prihvaćene i obrazloženje razloga neprihvaćanja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0D25B3" w:rsidRPr="007E0FDD" w:rsidRDefault="000D25B3" w:rsidP="001254D2">
            <w:pPr>
              <w:pStyle w:val="Bezproreda"/>
              <w:rPr>
                <w:rFonts w:ascii="Arial" w:hAnsi="Arial" w:cs="Arial"/>
                <w:lang w:eastAsia="zh-CN"/>
              </w:rPr>
            </w:pPr>
          </w:p>
          <w:p w:rsidR="008C24E2" w:rsidRDefault="000D25B3" w:rsidP="001254D2">
            <w:pPr>
              <w:pStyle w:val="Bezproreda"/>
              <w:rPr>
                <w:rFonts w:ascii="Arial" w:hAnsi="Arial" w:cs="Arial"/>
                <w:lang w:eastAsia="zh-CN"/>
              </w:rPr>
            </w:pPr>
            <w:r w:rsidRPr="007E0FDD">
              <w:rPr>
                <w:rFonts w:ascii="Arial" w:hAnsi="Arial" w:cs="Arial"/>
                <w:lang w:eastAsia="zh-CN"/>
              </w:rPr>
              <w:t xml:space="preserve">Analiza dostavljenih primjedbi nalazi se u Prilogu </w:t>
            </w:r>
          </w:p>
          <w:p w:rsidR="008C24E2" w:rsidRDefault="008C24E2" w:rsidP="001254D2">
            <w:pPr>
              <w:pStyle w:val="Bezproreda"/>
              <w:rPr>
                <w:rFonts w:ascii="Arial" w:hAnsi="Arial" w:cs="Arial"/>
                <w:lang w:eastAsia="zh-CN"/>
              </w:rPr>
            </w:pPr>
          </w:p>
          <w:p w:rsidR="008C24E2" w:rsidRDefault="000926AD" w:rsidP="00996700">
            <w:pPr>
              <w:pStyle w:val="Bezproreda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b/>
                <w:lang w:eastAsia="zh-CN"/>
              </w:rPr>
              <w:t>1</w:t>
            </w:r>
            <w:r w:rsidR="008C24E2">
              <w:rPr>
                <w:rFonts w:ascii="Arial" w:hAnsi="Arial" w:cs="Arial"/>
                <w:lang w:eastAsia="zh-CN"/>
              </w:rPr>
              <w:t xml:space="preserve">. </w:t>
            </w:r>
            <w:r w:rsidR="00996700" w:rsidRPr="00996700">
              <w:rPr>
                <w:rFonts w:ascii="Arial" w:hAnsi="Arial" w:cs="Arial"/>
                <w:b/>
                <w:lang w:eastAsia="zh-CN"/>
              </w:rPr>
              <w:t>a)</w:t>
            </w:r>
            <w:r w:rsidR="00996700">
              <w:rPr>
                <w:rFonts w:ascii="Arial" w:hAnsi="Arial" w:cs="Arial"/>
                <w:lang w:eastAsia="zh-CN"/>
              </w:rPr>
              <w:t xml:space="preserve"> </w:t>
            </w:r>
            <w:r w:rsidR="00996700" w:rsidRPr="00996700">
              <w:rPr>
                <w:rFonts w:ascii="Arial" w:hAnsi="Arial" w:cs="Arial"/>
                <w:lang w:eastAsia="zh-CN"/>
              </w:rPr>
              <w:t>Predloženo je sniženje zakupnine za zimske mjesece od siječnja do ožujk</w:t>
            </w:r>
            <w:r w:rsidR="00996700">
              <w:rPr>
                <w:rFonts w:ascii="Arial" w:hAnsi="Arial" w:cs="Arial"/>
                <w:lang w:eastAsia="zh-CN"/>
              </w:rPr>
              <w:t xml:space="preserve">a u visini od 50 % zakupnine. </w:t>
            </w:r>
            <w:r w:rsidR="00996700" w:rsidRPr="00996700">
              <w:rPr>
                <w:rFonts w:ascii="Arial" w:hAnsi="Arial" w:cs="Arial"/>
                <w:lang w:eastAsia="zh-CN"/>
              </w:rPr>
              <w:t>Grad Zadar je ugradio u Nacrt Odluke prijedlog o sniženju zakupnine za mjesece od siječnja do ožujka u visini od 50 % zakupnine.</w:t>
            </w:r>
          </w:p>
          <w:p w:rsidR="00996700" w:rsidRDefault="00996700" w:rsidP="00996700">
            <w:pPr>
              <w:pStyle w:val="Bezproreda"/>
              <w:rPr>
                <w:rStyle w:val="Istaknuto"/>
                <w:rFonts w:ascii="Arial" w:hAnsi="Arial" w:cs="Arial"/>
                <w:i w:val="0"/>
              </w:rPr>
            </w:pPr>
          </w:p>
          <w:p w:rsidR="00996700" w:rsidRDefault="00996700" w:rsidP="00996700">
            <w:pPr>
              <w:pStyle w:val="Bezproreda"/>
              <w:rPr>
                <w:rFonts w:ascii="Arial" w:hAnsi="Arial" w:cs="Arial"/>
              </w:rPr>
            </w:pPr>
            <w:r w:rsidRPr="00996700">
              <w:rPr>
                <w:rStyle w:val="Istaknuto"/>
                <w:rFonts w:ascii="Arial" w:hAnsi="Arial" w:cs="Arial"/>
                <w:b/>
                <w:i w:val="0"/>
              </w:rPr>
              <w:t>b)</w:t>
            </w:r>
            <w:r>
              <w:rPr>
                <w:rStyle w:val="Istaknuto"/>
                <w:rFonts w:ascii="Arial" w:hAnsi="Arial" w:cs="Arial"/>
                <w:i w:val="0"/>
              </w:rPr>
              <w:t xml:space="preserve"> </w:t>
            </w:r>
            <w:r>
              <w:rPr>
                <w:rStyle w:val="Istaknuto"/>
                <w:rFonts w:ascii="Arial" w:hAnsi="Arial" w:cs="Arial"/>
                <w:i w:val="0"/>
              </w:rPr>
              <w:t xml:space="preserve">Predloženo je smanjenje zakupnine za poslovne prostore koji nemaju ulaz ili izlog na </w:t>
            </w:r>
            <w:r>
              <w:rPr>
                <w:rStyle w:val="Istaknuto"/>
                <w:rFonts w:ascii="Arial" w:hAnsi="Arial" w:cs="Arial"/>
                <w:i w:val="0"/>
              </w:rPr>
              <w:lastRenderedPageBreak/>
              <w:t>glavnoj ulici.</w:t>
            </w:r>
            <w:r>
              <w:rPr>
                <w:rFonts w:ascii="Arial" w:hAnsi="Arial" w:cs="Arial"/>
              </w:rPr>
              <w:t xml:space="preserve"> Prijedlog je prihvaćen i z</w:t>
            </w:r>
            <w:r>
              <w:rPr>
                <w:rFonts w:ascii="Arial" w:hAnsi="Arial" w:cs="Arial"/>
              </w:rPr>
              <w:t>akupcima poslovnih prostora koji nemaju ulaz /izlog na glavnoj ulici, iznos zakupnine predviđen cijenama iz ove Odluke, umanjit će se za 20 %.</w:t>
            </w:r>
          </w:p>
          <w:p w:rsidR="00996700" w:rsidRDefault="00996700" w:rsidP="00996700">
            <w:pPr>
              <w:pStyle w:val="Bezproreda"/>
              <w:rPr>
                <w:rFonts w:ascii="Arial" w:hAnsi="Arial" w:cs="Arial"/>
              </w:rPr>
            </w:pPr>
          </w:p>
          <w:p w:rsidR="005521A5" w:rsidRDefault="005521A5" w:rsidP="00996700">
            <w:pPr>
              <w:pStyle w:val="Bezproreda"/>
              <w:rPr>
                <w:rFonts w:ascii="Arial" w:hAnsi="Arial" w:cs="Arial"/>
              </w:rPr>
            </w:pPr>
            <w:r w:rsidRPr="005521A5">
              <w:rPr>
                <w:rFonts w:ascii="Arial" w:hAnsi="Arial" w:cs="Arial"/>
                <w:b/>
              </w:rPr>
              <w:t xml:space="preserve">c) </w:t>
            </w:r>
            <w:r>
              <w:rPr>
                <w:rStyle w:val="Istaknuto"/>
                <w:rFonts w:ascii="Arial" w:hAnsi="Arial" w:cs="Arial"/>
                <w:i w:val="0"/>
              </w:rPr>
              <w:t>Predloženo je uvođenje posebnog kriterija za zakupnike dragovoljce i veterane Domovinskog rata na način da im se zadrži postojeći iznos zakupnine.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Prijedlog je prihvaćen te se zakupcima dragovoljcima ili braniteljima sa statusom HRVI iz Domovinskog rata, neće povećavati iznos zakupnine.</w:t>
            </w:r>
          </w:p>
          <w:p w:rsidR="00BB606F" w:rsidRDefault="00BB606F" w:rsidP="00996700">
            <w:pPr>
              <w:pStyle w:val="Bezproreda"/>
              <w:rPr>
                <w:rFonts w:ascii="Arial" w:hAnsi="Arial" w:cs="Arial"/>
              </w:rPr>
            </w:pPr>
          </w:p>
          <w:p w:rsidR="00BB606F" w:rsidRDefault="00BB606F" w:rsidP="00BB606F">
            <w:pPr>
              <w:pStyle w:val="TableParagraph"/>
              <w:jc w:val="both"/>
              <w:rPr>
                <w:rFonts w:ascii="Arial" w:hAnsi="Arial" w:cs="Arial"/>
              </w:rPr>
            </w:pPr>
            <w:r w:rsidRPr="00BB606F">
              <w:rPr>
                <w:rFonts w:ascii="Arial" w:hAnsi="Arial" w:cs="Arial"/>
                <w:b/>
              </w:rPr>
              <w:t>d)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Predloženo zadržavanje postojeće cijene zakupnine za tradicijske obrte ili simbolični zakup od 1 EUR/m2 te za djelatnost trgovine na malo u 1. zonu zakupnina u visini od 18 EUR/m2.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Nije prihvaćeno u potpunosti već je tradicijskim obrtima cijena fiksirana na 5 EUR/m2 u Ekstra zoni, a za ostale zone u rasponu cijena od 5 EUR/m2 do 1 EUR/m2 čime se htjelo zaštititi tradicijske obrte. </w:t>
            </w:r>
          </w:p>
          <w:p w:rsidR="00BB606F" w:rsidRPr="00BB606F" w:rsidRDefault="00BB606F" w:rsidP="00BB606F">
            <w:pPr>
              <w:pStyle w:val="TableParagraph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Visina zakupnine za trgovinu na malo u 1. zoni je prihvaćena. </w:t>
            </w:r>
          </w:p>
          <w:p w:rsidR="008C24E2" w:rsidRDefault="008C24E2" w:rsidP="008C24E2">
            <w:pPr>
              <w:pStyle w:val="Bezproreda"/>
              <w:rPr>
                <w:rFonts w:ascii="Arial" w:hAnsi="Arial" w:cs="Arial"/>
                <w:lang w:eastAsia="zh-CN"/>
              </w:rPr>
            </w:pPr>
          </w:p>
          <w:p w:rsidR="00CA3DA9" w:rsidRDefault="008C24E2" w:rsidP="008C24E2">
            <w:pPr>
              <w:pStyle w:val="Bezproreda"/>
              <w:rPr>
                <w:rFonts w:ascii="Arial" w:hAnsi="Arial" w:cs="Arial"/>
              </w:rPr>
            </w:pPr>
            <w:r w:rsidRPr="00CA3DA9">
              <w:rPr>
                <w:rFonts w:ascii="Arial" w:hAnsi="Arial" w:cs="Arial"/>
                <w:b/>
                <w:lang w:eastAsia="zh-CN"/>
              </w:rPr>
              <w:t>2</w:t>
            </w:r>
            <w:r w:rsidR="000D25B3" w:rsidRPr="00CA3DA9">
              <w:rPr>
                <w:rFonts w:ascii="Arial" w:hAnsi="Arial" w:cs="Arial"/>
                <w:b/>
                <w:lang w:eastAsia="zh-CN"/>
              </w:rPr>
              <w:t>.</w:t>
            </w:r>
            <w:r w:rsidRPr="00CA3DA9">
              <w:rPr>
                <w:b/>
              </w:rPr>
              <w:t xml:space="preserve"> </w:t>
            </w:r>
            <w:r w:rsidR="00886024">
              <w:rPr>
                <w:b/>
              </w:rPr>
              <w:t xml:space="preserve">a) </w:t>
            </w:r>
            <w:r w:rsidR="00886024">
              <w:rPr>
                <w:rStyle w:val="Istaknuto"/>
                <w:rFonts w:ascii="Arial" w:hAnsi="Arial" w:cs="Arial"/>
                <w:i w:val="0"/>
              </w:rPr>
              <w:t>Predložena je mogućnost snižavanja zakupnine za zakupce kojima je iznos zakupnine veći od cijena predviđenih ovom Odlukom.</w:t>
            </w:r>
            <w:r w:rsidR="00886024">
              <w:rPr>
                <w:rStyle w:val="Istaknuto"/>
                <w:rFonts w:ascii="Arial" w:hAnsi="Arial" w:cs="Arial"/>
                <w:i w:val="0"/>
              </w:rPr>
              <w:t xml:space="preserve"> Nije prihvaćeno iz razloga što </w:t>
            </w:r>
            <w:r w:rsidR="00886024">
              <w:rPr>
                <w:rFonts w:ascii="Arial" w:hAnsi="Arial" w:cs="Arial"/>
              </w:rPr>
              <w:t>o</w:t>
            </w:r>
            <w:r w:rsidR="00886024">
              <w:rPr>
                <w:rFonts w:ascii="Arial" w:hAnsi="Arial" w:cs="Arial"/>
              </w:rPr>
              <w:t>dredbe Zakona o zakupu i kupoprodaji poslovnog prostora ne predviđaju mogućnost smanjenja zakupnine već samo povećanje.</w:t>
            </w:r>
          </w:p>
          <w:p w:rsidR="00886024" w:rsidRDefault="00886024" w:rsidP="008C24E2">
            <w:pPr>
              <w:pStyle w:val="Bezproreda"/>
              <w:rPr>
                <w:rFonts w:ascii="Arial" w:hAnsi="Arial" w:cs="Arial"/>
              </w:rPr>
            </w:pPr>
          </w:p>
          <w:p w:rsidR="00ED76ED" w:rsidRDefault="00886024" w:rsidP="00ED76ED">
            <w:pPr>
              <w:pStyle w:val="TableParagraph"/>
              <w:spacing w:line="276" w:lineRule="auto"/>
              <w:ind w:left="0" w:right="94"/>
              <w:rPr>
                <w:rStyle w:val="Istaknuto"/>
                <w:rFonts w:ascii="Arial" w:hAnsi="Arial" w:cs="Arial"/>
                <w:i w:val="0"/>
              </w:rPr>
            </w:pPr>
            <w:r w:rsidRPr="00ED76ED">
              <w:rPr>
                <w:rFonts w:ascii="Arial" w:hAnsi="Arial" w:cs="Arial"/>
                <w:b/>
              </w:rPr>
              <w:t xml:space="preserve">b) </w:t>
            </w:r>
            <w:r w:rsidR="00ED76ED">
              <w:rPr>
                <w:rStyle w:val="Istaknuto"/>
                <w:rFonts w:ascii="Arial" w:hAnsi="Arial" w:cs="Arial"/>
                <w:i w:val="0"/>
              </w:rPr>
              <w:t>Predloženo je n</w:t>
            </w:r>
            <w:r w:rsidR="00ED76ED">
              <w:rPr>
                <w:rStyle w:val="Istaknuto"/>
                <w:rFonts w:ascii="Arial" w:hAnsi="Arial" w:cs="Arial"/>
                <w:i w:val="0"/>
              </w:rPr>
              <w:t xml:space="preserve">e naplaćivanje PDV- a </w:t>
            </w:r>
            <w:r w:rsidR="00ED76ED">
              <w:rPr>
                <w:rStyle w:val="Istaknuto"/>
                <w:rFonts w:ascii="Arial" w:hAnsi="Arial" w:cs="Arial"/>
                <w:i w:val="0"/>
              </w:rPr>
              <w:t>zakupnicima</w:t>
            </w:r>
            <w:r w:rsidR="00ED76ED" w:rsidRPr="000E1F53">
              <w:rPr>
                <w:rStyle w:val="Istaknuto"/>
                <w:rFonts w:ascii="Arial" w:hAnsi="Arial" w:cs="Arial"/>
                <w:i w:val="0"/>
              </w:rPr>
              <w:t xml:space="preserve"> koji nisu u sustavu PDV-a.</w:t>
            </w:r>
            <w:r w:rsidR="00ED76ED">
              <w:rPr>
                <w:rFonts w:ascii="Arial" w:hAnsi="Arial" w:cs="Arial"/>
                <w:i/>
              </w:rPr>
              <w:t xml:space="preserve"> </w:t>
            </w:r>
            <w:r w:rsidR="00ED76ED">
              <w:rPr>
                <w:rStyle w:val="Istaknuto"/>
                <w:rFonts w:ascii="Arial" w:hAnsi="Arial" w:cs="Arial"/>
                <w:i w:val="0"/>
              </w:rPr>
              <w:t>Zakonski nije moguće niti pravno osnovano iz razloga što</w:t>
            </w:r>
            <w:r w:rsidR="00ED76ED">
              <w:rPr>
                <w:rStyle w:val="Istaknuto"/>
                <w:rFonts w:ascii="Arial" w:hAnsi="Arial" w:cs="Arial"/>
                <w:i w:val="0"/>
              </w:rPr>
              <w:t xml:space="preserve"> je Grad Zadar u sustavu PDV-a te ne može na drugačiji način izdavati račune. </w:t>
            </w:r>
          </w:p>
          <w:p w:rsidR="00886024" w:rsidRPr="00ED76ED" w:rsidRDefault="00886024" w:rsidP="008C24E2">
            <w:pPr>
              <w:pStyle w:val="Bezproreda"/>
              <w:rPr>
                <w:b/>
              </w:rPr>
            </w:pPr>
          </w:p>
          <w:p w:rsidR="00CA3DA9" w:rsidRPr="007E0FDD" w:rsidRDefault="00CA3DA9" w:rsidP="000926AD">
            <w:pPr>
              <w:pStyle w:val="Bezproreda"/>
              <w:rPr>
                <w:rFonts w:ascii="Arial" w:hAnsi="Arial" w:cs="Arial"/>
                <w:lang w:eastAsia="zh-CN"/>
              </w:rPr>
            </w:pPr>
          </w:p>
        </w:tc>
      </w:tr>
      <w:tr w:rsidR="000542E7" w:rsidRPr="007E0FDD" w:rsidTr="00AF4E4B">
        <w:trPr>
          <w:jc w:val="center"/>
        </w:trPr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0542E7" w:rsidRPr="007E0FDD" w:rsidRDefault="000542E7" w:rsidP="00AF4E4B">
            <w:pPr>
              <w:pStyle w:val="Tijeloteksta"/>
              <w:spacing w:before="120"/>
              <w:jc w:val="right"/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</w:pPr>
            <w:r w:rsidRPr="007E0FDD">
              <w:rPr>
                <w:rFonts w:ascii="Arial" w:eastAsia="Simsun (Founder Extended)" w:hAnsi="Arial" w:cs="Arial"/>
                <w:b/>
                <w:bCs/>
                <w:sz w:val="22"/>
                <w:szCs w:val="22"/>
                <w:lang w:val="hr-HR" w:eastAsia="zh-CN"/>
              </w:rPr>
              <w:lastRenderedPageBreak/>
              <w:t>Troškovi provedenog savjetovanja</w:t>
            </w:r>
          </w:p>
        </w:tc>
        <w:tc>
          <w:tcPr>
            <w:tcW w:w="5301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0542E7" w:rsidRPr="007E0FDD" w:rsidRDefault="000542E7" w:rsidP="007D1030">
            <w:pPr>
              <w:pStyle w:val="Tijeloteksta"/>
              <w:spacing w:before="120"/>
              <w:jc w:val="both"/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</w:pPr>
            <w:r w:rsidRPr="007E0FDD">
              <w:rPr>
                <w:rFonts w:ascii="Arial" w:eastAsia="Simsun (Founder Extended)" w:hAnsi="Arial" w:cs="Arial"/>
                <w:bCs/>
                <w:sz w:val="22"/>
                <w:szCs w:val="22"/>
                <w:lang w:val="hr-HR" w:eastAsia="zh-CN"/>
              </w:rPr>
              <w:t>Provedba javnog savjetovanja nije iziskivala dodatne financijske troškove</w:t>
            </w:r>
          </w:p>
        </w:tc>
      </w:tr>
    </w:tbl>
    <w:p w:rsidR="007670E1" w:rsidRDefault="007670E1" w:rsidP="00AF4E4B">
      <w:pPr>
        <w:spacing w:after="0"/>
        <w:rPr>
          <w:rFonts w:ascii="Arial" w:hAnsi="Arial" w:cs="Arial"/>
        </w:rPr>
      </w:pPr>
    </w:p>
    <w:p w:rsidR="007670E1" w:rsidRDefault="007670E1" w:rsidP="00AF4E4B">
      <w:pPr>
        <w:spacing w:after="0"/>
        <w:rPr>
          <w:rFonts w:ascii="Arial" w:hAnsi="Arial" w:cs="Arial"/>
        </w:rPr>
      </w:pPr>
    </w:p>
    <w:p w:rsidR="00AF4E4B" w:rsidRPr="00AF4E4B" w:rsidRDefault="007670E1" w:rsidP="00AF4E4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KLASA: 372-01/26-01/</w:t>
      </w:r>
      <w:r w:rsidR="000926AD">
        <w:rPr>
          <w:rFonts w:ascii="Arial" w:hAnsi="Arial" w:cs="Arial"/>
        </w:rPr>
        <w:t>10</w:t>
      </w:r>
    </w:p>
    <w:p w:rsidR="00AF4E4B" w:rsidRPr="00AF4E4B" w:rsidRDefault="007670E1" w:rsidP="00AF4E4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URBROJ: 2198-1-06</w:t>
      </w:r>
      <w:r w:rsidR="00AF4E4B" w:rsidRPr="00AF4E4B">
        <w:rPr>
          <w:rFonts w:ascii="Arial" w:hAnsi="Arial" w:cs="Arial"/>
        </w:rPr>
        <w:t>-</w:t>
      </w:r>
      <w:r>
        <w:rPr>
          <w:rFonts w:ascii="Arial" w:hAnsi="Arial" w:cs="Arial"/>
        </w:rPr>
        <w:t>1</w:t>
      </w:r>
      <w:r w:rsidRPr="00B2426E">
        <w:rPr>
          <w:rFonts w:ascii="Arial" w:hAnsi="Arial" w:cs="Arial"/>
        </w:rPr>
        <w:t>-</w:t>
      </w:r>
      <w:r w:rsidR="00AF4E4B" w:rsidRPr="00B2426E">
        <w:rPr>
          <w:rFonts w:ascii="Arial" w:hAnsi="Arial" w:cs="Arial"/>
        </w:rPr>
        <w:t>26-</w:t>
      </w:r>
      <w:r w:rsidR="00B2426E" w:rsidRPr="00B2426E">
        <w:rPr>
          <w:rFonts w:ascii="Arial" w:hAnsi="Arial" w:cs="Arial"/>
        </w:rPr>
        <w:t>3</w:t>
      </w:r>
    </w:p>
    <w:p w:rsidR="00E66E5D" w:rsidRPr="007E0FDD" w:rsidRDefault="000926AD" w:rsidP="00AF4E4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Zadar, 16</w:t>
      </w:r>
      <w:r w:rsidR="00AF4E4B" w:rsidRPr="00AF4E4B">
        <w:rPr>
          <w:rFonts w:ascii="Arial" w:hAnsi="Arial" w:cs="Arial"/>
        </w:rPr>
        <w:t xml:space="preserve">. </w:t>
      </w:r>
      <w:r w:rsidR="007670E1">
        <w:rPr>
          <w:rFonts w:ascii="Arial" w:hAnsi="Arial" w:cs="Arial"/>
        </w:rPr>
        <w:t>listopada 2026. godine</w:t>
      </w:r>
    </w:p>
    <w:p w:rsidR="002643A7" w:rsidRDefault="00CD2027">
      <w:pPr>
        <w:rPr>
          <w:rFonts w:ascii="Arial" w:hAnsi="Arial" w:cs="Arial"/>
        </w:rPr>
      </w:pPr>
      <w:r w:rsidRPr="007E0FDD">
        <w:rPr>
          <w:rFonts w:ascii="Arial" w:hAnsi="Arial" w:cs="Arial"/>
        </w:rPr>
        <w:tab/>
      </w:r>
      <w:r w:rsidRPr="007E0FDD">
        <w:rPr>
          <w:rFonts w:ascii="Arial" w:hAnsi="Arial" w:cs="Arial"/>
        </w:rPr>
        <w:tab/>
      </w:r>
      <w:r w:rsidRPr="007E0FDD">
        <w:rPr>
          <w:rFonts w:ascii="Arial" w:hAnsi="Arial" w:cs="Arial"/>
        </w:rPr>
        <w:tab/>
      </w:r>
      <w:r w:rsidRPr="007E0FDD">
        <w:rPr>
          <w:rFonts w:ascii="Arial" w:hAnsi="Arial" w:cs="Arial"/>
        </w:rPr>
        <w:tab/>
      </w:r>
      <w:r w:rsidRPr="007E0FDD">
        <w:rPr>
          <w:rFonts w:ascii="Arial" w:hAnsi="Arial" w:cs="Arial"/>
        </w:rPr>
        <w:tab/>
      </w:r>
      <w:r w:rsidRPr="007E0FDD">
        <w:rPr>
          <w:rFonts w:ascii="Arial" w:hAnsi="Arial" w:cs="Arial"/>
        </w:rPr>
        <w:tab/>
      </w:r>
      <w:r w:rsidRPr="007E0FDD">
        <w:rPr>
          <w:rFonts w:ascii="Arial" w:hAnsi="Arial" w:cs="Arial"/>
        </w:rPr>
        <w:tab/>
      </w:r>
      <w:r w:rsidRPr="007E0FDD">
        <w:rPr>
          <w:rFonts w:ascii="Arial" w:hAnsi="Arial" w:cs="Arial"/>
        </w:rPr>
        <w:tab/>
      </w:r>
      <w:r w:rsidR="00CF3385">
        <w:rPr>
          <w:rFonts w:ascii="Arial" w:hAnsi="Arial" w:cs="Arial"/>
        </w:rPr>
        <w:t xml:space="preserve"> </w:t>
      </w:r>
      <w:r w:rsidR="00115D44" w:rsidRPr="007E0FDD">
        <w:rPr>
          <w:rFonts w:ascii="Arial" w:hAnsi="Arial" w:cs="Arial"/>
        </w:rPr>
        <w:t xml:space="preserve"> </w:t>
      </w:r>
      <w:r w:rsidR="00CF3385">
        <w:rPr>
          <w:rFonts w:ascii="Arial" w:hAnsi="Arial" w:cs="Arial"/>
        </w:rPr>
        <w:t xml:space="preserve">   </w:t>
      </w:r>
    </w:p>
    <w:p w:rsidR="00CD2027" w:rsidRPr="002643A7" w:rsidRDefault="002643A7" w:rsidP="002643A7">
      <w:pPr>
        <w:ind w:left="566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CD2027" w:rsidRPr="002643A7">
        <w:rPr>
          <w:rFonts w:ascii="Arial" w:hAnsi="Arial" w:cs="Arial"/>
          <w:b/>
        </w:rPr>
        <w:t>PROČELNIK</w:t>
      </w:r>
    </w:p>
    <w:p w:rsidR="00CD2027" w:rsidRPr="002643A7" w:rsidRDefault="00CF3385">
      <w:pPr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96D35">
        <w:rPr>
          <w:rFonts w:ascii="Arial" w:hAnsi="Arial" w:cs="Arial"/>
        </w:rPr>
        <w:t xml:space="preserve">      </w:t>
      </w:r>
      <w:r w:rsidR="002643A7" w:rsidRPr="002643A7">
        <w:rPr>
          <w:rFonts w:ascii="Arial" w:hAnsi="Arial" w:cs="Arial"/>
          <w:b/>
        </w:rPr>
        <w:t xml:space="preserve">Tomislav Korona, dipl. </w:t>
      </w:r>
      <w:proofErr w:type="spellStart"/>
      <w:r w:rsidR="002643A7" w:rsidRPr="002643A7">
        <w:rPr>
          <w:rFonts w:ascii="Arial" w:hAnsi="Arial" w:cs="Arial"/>
          <w:b/>
        </w:rPr>
        <w:t>iur</w:t>
      </w:r>
      <w:proofErr w:type="spellEnd"/>
      <w:r w:rsidR="002643A7" w:rsidRPr="002643A7">
        <w:rPr>
          <w:rFonts w:ascii="Arial" w:hAnsi="Arial" w:cs="Arial"/>
          <w:b/>
        </w:rPr>
        <w:t xml:space="preserve">. </w:t>
      </w:r>
    </w:p>
    <w:sectPr w:rsidR="00CD2027" w:rsidRPr="00264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2E7"/>
    <w:rsid w:val="000228E4"/>
    <w:rsid w:val="000542E7"/>
    <w:rsid w:val="000926AD"/>
    <w:rsid w:val="000D25B3"/>
    <w:rsid w:val="000E5626"/>
    <w:rsid w:val="0010413D"/>
    <w:rsid w:val="00115D44"/>
    <w:rsid w:val="001254D2"/>
    <w:rsid w:val="00130925"/>
    <w:rsid w:val="00151BEF"/>
    <w:rsid w:val="00173FDF"/>
    <w:rsid w:val="001973EA"/>
    <w:rsid w:val="001E5BA4"/>
    <w:rsid w:val="00204586"/>
    <w:rsid w:val="002643A7"/>
    <w:rsid w:val="002E5455"/>
    <w:rsid w:val="00307AEA"/>
    <w:rsid w:val="00340E2A"/>
    <w:rsid w:val="00352C6D"/>
    <w:rsid w:val="003803DF"/>
    <w:rsid w:val="003C3AE7"/>
    <w:rsid w:val="003D1B7D"/>
    <w:rsid w:val="00484FEB"/>
    <w:rsid w:val="00487B8A"/>
    <w:rsid w:val="005521A5"/>
    <w:rsid w:val="00610545"/>
    <w:rsid w:val="00625670"/>
    <w:rsid w:val="00631A5C"/>
    <w:rsid w:val="006961BB"/>
    <w:rsid w:val="007670E1"/>
    <w:rsid w:val="00794078"/>
    <w:rsid w:val="007C39C6"/>
    <w:rsid w:val="007D1030"/>
    <w:rsid w:val="007E0FDD"/>
    <w:rsid w:val="00801428"/>
    <w:rsid w:val="00811675"/>
    <w:rsid w:val="0082152C"/>
    <w:rsid w:val="00886024"/>
    <w:rsid w:val="008B0E3D"/>
    <w:rsid w:val="008C24E2"/>
    <w:rsid w:val="008E3CDD"/>
    <w:rsid w:val="00900C07"/>
    <w:rsid w:val="009233AC"/>
    <w:rsid w:val="00945AD5"/>
    <w:rsid w:val="00996700"/>
    <w:rsid w:val="009A0C9B"/>
    <w:rsid w:val="009A531C"/>
    <w:rsid w:val="009C71A7"/>
    <w:rsid w:val="00A3348E"/>
    <w:rsid w:val="00AB41D3"/>
    <w:rsid w:val="00AF4E4B"/>
    <w:rsid w:val="00B2426E"/>
    <w:rsid w:val="00B77DBB"/>
    <w:rsid w:val="00B96D35"/>
    <w:rsid w:val="00BB606F"/>
    <w:rsid w:val="00BD7F4C"/>
    <w:rsid w:val="00C10429"/>
    <w:rsid w:val="00C202C2"/>
    <w:rsid w:val="00C242CC"/>
    <w:rsid w:val="00C5302A"/>
    <w:rsid w:val="00C71F96"/>
    <w:rsid w:val="00CA3DA9"/>
    <w:rsid w:val="00CD2027"/>
    <w:rsid w:val="00CF3385"/>
    <w:rsid w:val="00D20468"/>
    <w:rsid w:val="00D40B24"/>
    <w:rsid w:val="00DA743B"/>
    <w:rsid w:val="00DE0B31"/>
    <w:rsid w:val="00E02F9A"/>
    <w:rsid w:val="00E1159F"/>
    <w:rsid w:val="00E51AF2"/>
    <w:rsid w:val="00E66E5D"/>
    <w:rsid w:val="00E67F68"/>
    <w:rsid w:val="00ED76ED"/>
    <w:rsid w:val="00F0760B"/>
    <w:rsid w:val="00F14BF5"/>
    <w:rsid w:val="00F267E9"/>
    <w:rsid w:val="00F345CD"/>
    <w:rsid w:val="00FE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1B41F4-3E99-4582-B83E-EFD69820C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0542E7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customStyle="1" w:styleId="TijelotekstaChar">
    <w:name w:val="Tijelo teksta Char"/>
    <w:basedOn w:val="Zadanifontodlomka"/>
    <w:link w:val="Tijeloteksta"/>
    <w:rsid w:val="000542E7"/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styleId="Hiperveza">
    <w:name w:val="Hyperlink"/>
    <w:rsid w:val="000542E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D2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D2027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115D44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996700"/>
    <w:pPr>
      <w:widowControl w:val="0"/>
      <w:autoSpaceDE w:val="0"/>
      <w:autoSpaceDN w:val="0"/>
      <w:spacing w:after="0" w:line="240" w:lineRule="auto"/>
      <w:ind w:left="108"/>
    </w:pPr>
    <w:rPr>
      <w:rFonts w:ascii="Calibri" w:eastAsia="Calibri" w:hAnsi="Calibri" w:cs="Calibri"/>
      <w:lang w:eastAsia="hr-HR" w:bidi="hr-HR"/>
    </w:rPr>
  </w:style>
  <w:style w:type="character" w:styleId="Istaknuto">
    <w:name w:val="Emphasis"/>
    <w:uiPriority w:val="20"/>
    <w:qFormat/>
    <w:rsid w:val="009967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rad-zadar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Matea Sjauš</dc:creator>
  <cp:lastModifiedBy>Josipa Mileta</cp:lastModifiedBy>
  <cp:revision>11</cp:revision>
  <cp:lastPrinted>2026-10-16T09:56:00Z</cp:lastPrinted>
  <dcterms:created xsi:type="dcterms:W3CDTF">2026-10-16T10:11:00Z</dcterms:created>
  <dcterms:modified xsi:type="dcterms:W3CDTF">2026-10-16T11:26:00Z</dcterms:modified>
</cp:coreProperties>
</file>